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5A88" w:rsidRDefault="00723AAD">
      <w:r>
        <w:t>23.01.2022</w:t>
      </w:r>
    </w:p>
    <w:p w:rsidR="001769E8" w:rsidRDefault="006C15FA" w:rsidP="000B7EA8">
      <w:r>
        <w:t>Framework kütüphaneden daha kapsamlı.</w:t>
      </w:r>
      <w:r w:rsidR="00975A26">
        <w:t xml:space="preserve"> İçinde hazır yapılar vardır sen bunları kullanırsın.</w:t>
      </w:r>
      <w:r w:rsidR="00E95492">
        <w:t xml:space="preserve"> </w:t>
      </w:r>
      <w:r w:rsidR="00975A26">
        <w:t>Yapmak istediğin işlemi işletim sistemine</w:t>
      </w:r>
      <w:r w:rsidR="00E95492">
        <w:t xml:space="preserve"> bildirir. Yani senin yazdığın kodla işletim sistemi arasında çalışır, yazdığın kodun kısa olmasını sağlayan altyapıdır denebilir.</w:t>
      </w:r>
    </w:p>
    <w:p w:rsidR="00A67F88" w:rsidRPr="00A67F88" w:rsidRDefault="00A67F88" w:rsidP="00A67F88">
      <w:r>
        <w:rPr>
          <w:b/>
        </w:rPr>
        <w:t>.NET Framework</w:t>
      </w:r>
    </w:p>
    <w:p w:rsidR="00020889" w:rsidRDefault="00020889">
      <w:r>
        <w:rPr>
          <w:noProof/>
          <w:lang w:eastAsia="tr-TR"/>
        </w:rPr>
        <w:drawing>
          <wp:inline distT="0" distB="0" distL="0" distR="0" wp14:anchorId="3E51C99B" wp14:editId="4855C5F1">
            <wp:extent cx="5267325" cy="2885286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779" t="12072" r="67262" b="44668"/>
                    <a:stretch/>
                  </pic:blipFill>
                  <pic:spPr bwMode="auto">
                    <a:xfrm>
                      <a:off x="0" y="0"/>
                      <a:ext cx="5280376" cy="289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0889" w:rsidRDefault="00975A26">
      <w:r>
        <w:t>.Net d</w:t>
      </w:r>
      <w:r w:rsidR="00020889">
        <w:t>esteklenen dillerin bir arada kullanılarak proje yapılmasına olanak tanır.</w:t>
      </w:r>
      <w:r w:rsidR="00A67F88">
        <w:t xml:space="preserve"> Bellek yönetimini de otomatik yapar.</w:t>
      </w:r>
      <w:r w:rsidR="00395CDD">
        <w:t xml:space="preserve"> </w:t>
      </w:r>
      <w:proofErr w:type="spellStart"/>
      <w:r w:rsidR="00C6554D">
        <w:t>Windowsun</w:t>
      </w:r>
      <w:proofErr w:type="spellEnd"/>
      <w:r w:rsidR="00C6554D">
        <w:t xml:space="preserve"> farklı sürümlerinde uygulamanın çalışabilmesini sağlar.</w:t>
      </w:r>
      <w:r w:rsidR="001769E8">
        <w:t xml:space="preserve"> .Net </w:t>
      </w:r>
      <w:proofErr w:type="spellStart"/>
      <w:r w:rsidR="001769E8">
        <w:t>core</w:t>
      </w:r>
      <w:proofErr w:type="spellEnd"/>
      <w:r w:rsidR="001769E8">
        <w:t xml:space="preserve"> ile de </w:t>
      </w:r>
      <w:proofErr w:type="spellStart"/>
      <w:r w:rsidR="001769E8">
        <w:t>mac</w:t>
      </w:r>
      <w:proofErr w:type="spellEnd"/>
      <w:r w:rsidR="001769E8">
        <w:t xml:space="preserve"> Linux </w:t>
      </w:r>
      <w:proofErr w:type="spellStart"/>
      <w:r w:rsidR="001769E8">
        <w:t>vb</w:t>
      </w:r>
      <w:proofErr w:type="spellEnd"/>
      <w:r w:rsidR="001769E8">
        <w:t xml:space="preserve"> platformlarda da çalışması sağlandı.</w:t>
      </w:r>
      <w:r w:rsidR="00B267F4">
        <w:t xml:space="preserve"> C ve C++ direk makine koduna dönüştürülür. </w:t>
      </w:r>
    </w:p>
    <w:p w:rsidR="0052097B" w:rsidRDefault="00B267F4">
      <w:pPr>
        <w:rPr>
          <w:noProof/>
          <w:lang w:eastAsia="tr-TR"/>
        </w:rPr>
      </w:pPr>
      <w:r>
        <w:rPr>
          <w:noProof/>
          <w:lang w:eastAsia="tr-TR"/>
        </w:rPr>
        <w:t>Yazılan kod önce ara koda dönüştürülür sonra makine diline çevrilir. Bu yöntem sayesinde farklı platformlarda çalışması sağlanıyor. Ara koddan makinenin diline göre çeviri yapılıyor.</w:t>
      </w:r>
    </w:p>
    <w:p w:rsidR="0052097B" w:rsidRDefault="0052097B">
      <w:r>
        <w:rPr>
          <w:noProof/>
          <w:lang w:eastAsia="tr-TR"/>
        </w:rPr>
        <w:lastRenderedPageBreak/>
        <w:drawing>
          <wp:inline distT="0" distB="0" distL="0" distR="0" wp14:anchorId="68EC7982" wp14:editId="2B8146EA">
            <wp:extent cx="5438775" cy="3009900"/>
            <wp:effectExtent l="0" t="0" r="9525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779" t="13079" r="66931" b="38632"/>
                    <a:stretch/>
                  </pic:blipFill>
                  <pic:spPr bwMode="auto">
                    <a:xfrm>
                      <a:off x="0" y="0"/>
                      <a:ext cx="5443884" cy="3012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5A26" w:rsidRDefault="0052097B">
      <w:r>
        <w:t xml:space="preserve">CIL Makine diliyle kodlama dili arasında bir </w:t>
      </w:r>
      <w:r w:rsidR="00B267F4">
        <w:t>koddur</w:t>
      </w:r>
      <w:r>
        <w:t>.</w:t>
      </w:r>
      <w:r w:rsidR="00B267F4">
        <w:t xml:space="preserve"> .Net altyapısında farklı dillerde aynı işlemi yazarsan bunlar aynı CIL koduna dönüşür. Bu sayede farklı dillerde yazdığın kodlar birbirlerinin projelerinde kullanılabilir. Önce kod o dilin derleyicisine girer sonra </w:t>
      </w:r>
      <w:r>
        <w:t xml:space="preserve">derlenen kod </w:t>
      </w:r>
      <w:proofErr w:type="spellStart"/>
      <w:r>
        <w:t>CIL’e</w:t>
      </w:r>
      <w:proofErr w:type="spellEnd"/>
      <w:r>
        <w:t xml:space="preserve"> dönüşür.</w:t>
      </w:r>
      <w:r w:rsidR="00B267F4">
        <w:t xml:space="preserve"> </w:t>
      </w:r>
      <w:r w:rsidR="00C876DD">
        <w:t xml:space="preserve">Derlemeden sonra oluşan çıktı </w:t>
      </w:r>
      <w:proofErr w:type="spellStart"/>
      <w:r w:rsidR="00C876DD">
        <w:t>Assemblydir</w:t>
      </w:r>
      <w:proofErr w:type="spellEnd"/>
      <w:r w:rsidR="00C876DD">
        <w:t xml:space="preserve"> (çevirmedir). .</w:t>
      </w:r>
      <w:proofErr w:type="spellStart"/>
      <w:r w:rsidR="00C876DD">
        <w:t>exe</w:t>
      </w:r>
      <w:proofErr w:type="spellEnd"/>
      <w:r w:rsidR="00C876DD">
        <w:t xml:space="preserve"> </w:t>
      </w:r>
      <w:proofErr w:type="gramStart"/>
      <w:r w:rsidR="00C876DD">
        <w:t>ve .</w:t>
      </w:r>
      <w:proofErr w:type="spellStart"/>
      <w:r w:rsidR="00C876DD">
        <w:t>dll</w:t>
      </w:r>
      <w:proofErr w:type="spellEnd"/>
      <w:proofErr w:type="gramEnd"/>
      <w:r w:rsidR="00C876DD">
        <w:t xml:space="preserve"> olmak üzere İki tane </w:t>
      </w:r>
      <w:proofErr w:type="spellStart"/>
      <w:r w:rsidR="00C876DD">
        <w:t>assembly</w:t>
      </w:r>
      <w:proofErr w:type="spellEnd"/>
      <w:r w:rsidR="00C876DD">
        <w:t xml:space="preserve"> oluşur.</w:t>
      </w:r>
      <w:r w:rsidR="006B3F64">
        <w:t xml:space="preserve"> </w:t>
      </w:r>
      <w:proofErr w:type="spellStart"/>
      <w:r w:rsidR="006B3F64">
        <w:t>Assemblylerin</w:t>
      </w:r>
      <w:proofErr w:type="spellEnd"/>
      <w:r w:rsidR="006B3F64">
        <w:t xml:space="preserve"> içinde CIL kodları ve </w:t>
      </w:r>
      <w:proofErr w:type="spellStart"/>
      <w:r w:rsidR="006B3F64">
        <w:t>metadata</w:t>
      </w:r>
      <w:proofErr w:type="spellEnd"/>
      <w:r w:rsidR="006B3F64">
        <w:t xml:space="preserve"> bilgisi vardır.</w:t>
      </w:r>
    </w:p>
    <w:p w:rsidR="00C876DD" w:rsidRDefault="00C876DD">
      <w:r>
        <w:t>.</w:t>
      </w:r>
      <w:proofErr w:type="spellStart"/>
      <w:r>
        <w:t>dll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dynamic</w:t>
      </w:r>
      <w:proofErr w:type="spellEnd"/>
      <w:r>
        <w:t xml:space="preserve"> link </w:t>
      </w:r>
      <w:proofErr w:type="spellStart"/>
      <w:proofErr w:type="gramStart"/>
      <w:r>
        <w:t>library</w:t>
      </w:r>
      <w:proofErr w:type="spellEnd"/>
      <w:r>
        <w:t xml:space="preserve"> .</w:t>
      </w:r>
      <w:proofErr w:type="spellStart"/>
      <w:r>
        <w:t>exe</w:t>
      </w:r>
      <w:proofErr w:type="spellEnd"/>
      <w:proofErr w:type="gramEnd"/>
      <w:r>
        <w:t xml:space="preserve"> olmadan çalışmaz.</w:t>
      </w:r>
    </w:p>
    <w:p w:rsidR="00C876DD" w:rsidRDefault="00C876DD" w:rsidP="00C876DD">
      <w:pPr>
        <w:ind w:firstLine="0"/>
      </w:pPr>
      <w:r>
        <w:t>.</w:t>
      </w:r>
      <w:proofErr w:type="spellStart"/>
      <w:r>
        <w:t>Exe</w:t>
      </w:r>
      <w:proofErr w:type="spellEnd"/>
      <w:r>
        <w:t xml:space="preserve"> dosyasına tıklandığında derlemenin 2. Ayağı olan CLR kısmı devreye girer</w:t>
      </w:r>
      <w:r w:rsidR="006B3F64">
        <w:t xml:space="preserve"> ve CIL kodu makine diline döner</w:t>
      </w:r>
      <w:r>
        <w:t xml:space="preserve">. </w:t>
      </w:r>
      <w:r w:rsidR="006B3F64">
        <w:t xml:space="preserve">Bellek yönetiminden ve </w:t>
      </w:r>
      <w:proofErr w:type="spellStart"/>
      <w:r w:rsidR="006B3F64">
        <w:t>metadata</w:t>
      </w:r>
      <w:proofErr w:type="spellEnd"/>
      <w:r w:rsidR="006B3F64">
        <w:t xml:space="preserve"> bilgilerinin okunmasından sorumludur.  Uygulamanın çalışma sürecinden CLR sorumludur.</w:t>
      </w:r>
    </w:p>
    <w:p w:rsidR="00C876DD" w:rsidRDefault="00C876DD"/>
    <w:p w:rsidR="008A69EC" w:rsidRDefault="008A69EC">
      <w:pPr>
        <w:rPr>
          <w:noProof/>
          <w:lang w:eastAsia="tr-TR"/>
        </w:rPr>
      </w:pPr>
    </w:p>
    <w:p w:rsidR="008A69EC" w:rsidRDefault="008A69EC">
      <w:r>
        <w:rPr>
          <w:noProof/>
          <w:lang w:eastAsia="tr-TR"/>
        </w:rPr>
        <w:lastRenderedPageBreak/>
        <w:drawing>
          <wp:inline distT="0" distB="0" distL="0" distR="0" wp14:anchorId="0040FB00" wp14:editId="10A71F97">
            <wp:extent cx="5743575" cy="3424740"/>
            <wp:effectExtent l="0" t="0" r="0" b="444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614" t="12576" r="66766" b="39134"/>
                    <a:stretch/>
                  </pic:blipFill>
                  <pic:spPr bwMode="auto">
                    <a:xfrm>
                      <a:off x="0" y="0"/>
                      <a:ext cx="5749960" cy="342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9EC" w:rsidRDefault="008A69EC">
      <w:r>
        <w:t xml:space="preserve">JIT: </w:t>
      </w:r>
      <w:proofErr w:type="spellStart"/>
      <w:r>
        <w:t>Just</w:t>
      </w:r>
      <w:proofErr w:type="spellEnd"/>
      <w:r>
        <w:t xml:space="preserve"> in time </w:t>
      </w:r>
      <w:proofErr w:type="spellStart"/>
      <w:r>
        <w:t>debugger</w:t>
      </w:r>
      <w:proofErr w:type="spellEnd"/>
      <w:r w:rsidR="00194011">
        <w:t xml:space="preserve"> </w:t>
      </w:r>
      <w:r w:rsidR="00194011">
        <w:sym w:font="Wingdings" w:char="F0E0"/>
      </w:r>
      <w:r w:rsidR="00194011">
        <w:t xml:space="preserve"> CIL kodunu makine diline </w:t>
      </w:r>
      <w:proofErr w:type="gramStart"/>
      <w:r w:rsidR="00194011">
        <w:t xml:space="preserve">çeviren  </w:t>
      </w:r>
      <w:proofErr w:type="spellStart"/>
      <w:r w:rsidR="00194011">
        <w:t>JIT’lerdir</w:t>
      </w:r>
      <w:proofErr w:type="spellEnd"/>
      <w:proofErr w:type="gramEnd"/>
      <w:r w:rsidR="00194011">
        <w:t>. CLR tarafından devreye sokulur.</w:t>
      </w:r>
    </w:p>
    <w:p w:rsidR="007C57B6" w:rsidRDefault="007C57B6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36FD29A2" wp14:editId="2932EFD0">
            <wp:extent cx="5569061" cy="305752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5470" t="5534" r="3935" b="9960"/>
                    <a:stretch/>
                  </pic:blipFill>
                  <pic:spPr bwMode="auto">
                    <a:xfrm>
                      <a:off x="0" y="0"/>
                      <a:ext cx="5580395" cy="3063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54D" w:rsidRDefault="00C6554D">
      <w:r>
        <w:rPr>
          <w:noProof/>
          <w:lang w:eastAsia="tr-TR"/>
        </w:rPr>
        <w:lastRenderedPageBreak/>
        <w:drawing>
          <wp:inline distT="0" distB="0" distL="0" distR="0" wp14:anchorId="5CE1198D" wp14:editId="524027E3">
            <wp:extent cx="5381625" cy="2452386"/>
            <wp:effectExtent l="0" t="0" r="0" b="508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110" t="12072" r="66766" b="51711"/>
                    <a:stretch/>
                  </pic:blipFill>
                  <pic:spPr bwMode="auto">
                    <a:xfrm>
                      <a:off x="0" y="0"/>
                      <a:ext cx="5390065" cy="245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54D" w:rsidRDefault="00C6554D">
      <w:r>
        <w:t xml:space="preserve">Bunda </w:t>
      </w:r>
      <w:proofErr w:type="spellStart"/>
      <w:r>
        <w:t>cross</w:t>
      </w:r>
      <w:proofErr w:type="spellEnd"/>
      <w:r>
        <w:t xml:space="preserve"> platform özelliği geliyor.</w:t>
      </w:r>
      <w:r w:rsidR="00F1798E">
        <w:t xml:space="preserve"> Açık kaynaktır kodlarını </w:t>
      </w:r>
      <w:proofErr w:type="spellStart"/>
      <w:r w:rsidR="00F1798E">
        <w:t>githubda</w:t>
      </w:r>
      <w:proofErr w:type="spellEnd"/>
      <w:r w:rsidR="00F1798E">
        <w:t xml:space="preserve"> görebilirsin.  .Net </w:t>
      </w:r>
      <w:proofErr w:type="spellStart"/>
      <w:r w:rsidR="00F1798E">
        <w:t>frameworkun</w:t>
      </w:r>
      <w:proofErr w:type="spellEnd"/>
      <w:r w:rsidR="00F1798E">
        <w:t xml:space="preserve"> kodları da paylaşılmış onu da </w:t>
      </w:r>
      <w:hyperlink r:id="rId9" w:history="1">
        <w:r w:rsidR="00F1798E" w:rsidRPr="004D7542">
          <w:rPr>
            <w:rStyle w:val="Kpr"/>
          </w:rPr>
          <w:t>https://referencesource.microsoft.com/</w:t>
        </w:r>
      </w:hyperlink>
      <w:r w:rsidR="00F1798E">
        <w:t xml:space="preserve"> sitesinden görebilirsin.</w:t>
      </w:r>
      <w:r w:rsidR="007F0381">
        <w:t xml:space="preserve">  </w:t>
      </w:r>
    </w:p>
    <w:p w:rsidR="00642565" w:rsidRDefault="00642565">
      <w:pPr>
        <w:rPr>
          <w:noProof/>
          <w:lang w:eastAsia="tr-TR"/>
        </w:rPr>
      </w:pPr>
    </w:p>
    <w:p w:rsidR="00642565" w:rsidRDefault="00642565">
      <w:r>
        <w:rPr>
          <w:noProof/>
          <w:lang w:eastAsia="tr-TR"/>
        </w:rPr>
        <w:drawing>
          <wp:inline distT="0" distB="0" distL="0" distR="0" wp14:anchorId="5818639C" wp14:editId="20CCA3A6">
            <wp:extent cx="5742305" cy="3181117"/>
            <wp:effectExtent l="0" t="0" r="0" b="63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944" t="12575" r="66105" b="42153"/>
                    <a:stretch/>
                  </pic:blipFill>
                  <pic:spPr bwMode="auto">
                    <a:xfrm>
                      <a:off x="0" y="0"/>
                      <a:ext cx="5755408" cy="3188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2F0" w:rsidRDefault="00AE02F0" w:rsidP="00AE02F0">
      <w:pPr>
        <w:rPr>
          <w:noProof/>
          <w:lang w:eastAsia="tr-TR"/>
        </w:rPr>
      </w:pPr>
    </w:p>
    <w:p w:rsidR="00AE02F0" w:rsidRDefault="00AE02F0" w:rsidP="00AE02F0">
      <w:pPr>
        <w:rPr>
          <w:noProof/>
          <w:lang w:eastAsia="tr-TR"/>
        </w:rPr>
      </w:pPr>
    </w:p>
    <w:p w:rsidR="00AE02F0" w:rsidRDefault="00AE02F0" w:rsidP="00AE02F0">
      <w:r>
        <w:rPr>
          <w:noProof/>
          <w:lang w:eastAsia="tr-TR"/>
        </w:rPr>
        <w:lastRenderedPageBreak/>
        <w:drawing>
          <wp:inline distT="0" distB="0" distL="0" distR="0" wp14:anchorId="30A02178" wp14:editId="5CB26D77">
            <wp:extent cx="4991100" cy="2323047"/>
            <wp:effectExtent l="0" t="0" r="0" b="127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50" t="4024" r="61971" b="45171"/>
                    <a:stretch/>
                  </pic:blipFill>
                  <pic:spPr bwMode="auto">
                    <a:xfrm>
                      <a:off x="0" y="0"/>
                      <a:ext cx="5004514" cy="2329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518C" w:rsidRDefault="0021518C" w:rsidP="00AE02F0">
      <w:pPr>
        <w:rPr>
          <w:noProof/>
          <w:lang w:eastAsia="tr-TR"/>
        </w:rPr>
      </w:pPr>
    </w:p>
    <w:p w:rsidR="00AE02F0" w:rsidRDefault="0021518C" w:rsidP="00AE02F0">
      <w:r>
        <w:rPr>
          <w:noProof/>
          <w:lang w:eastAsia="tr-TR"/>
        </w:rPr>
        <w:drawing>
          <wp:inline distT="0" distB="0" distL="0" distR="0" wp14:anchorId="2AB4546F" wp14:editId="1A776320">
            <wp:extent cx="4714875" cy="2488406"/>
            <wp:effectExtent l="0" t="0" r="0" b="762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45" t="2515" r="67593" b="49698"/>
                    <a:stretch/>
                  </pic:blipFill>
                  <pic:spPr bwMode="auto">
                    <a:xfrm>
                      <a:off x="0" y="0"/>
                      <a:ext cx="4718186" cy="2490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5F2" w:rsidRDefault="0021518C" w:rsidP="00FF65F2">
      <w:r>
        <w:t xml:space="preserve">Bir dil ne kadar makine diline yakınsa o kadar alt </w:t>
      </w:r>
      <w:proofErr w:type="spellStart"/>
      <w:r>
        <w:t>level</w:t>
      </w:r>
      <w:proofErr w:type="spellEnd"/>
      <w:r>
        <w:t xml:space="preserve">, ne kadar konuşma diline yakınsa o kadar üst </w:t>
      </w:r>
      <w:proofErr w:type="spellStart"/>
      <w:r>
        <w:t>leveldir</w:t>
      </w:r>
      <w:proofErr w:type="spellEnd"/>
      <w:r>
        <w:t>.</w:t>
      </w:r>
      <w:r w:rsidR="00FF65F2">
        <w:t xml:space="preserve"> </w:t>
      </w:r>
      <w:bookmarkStart w:id="0" w:name="_GoBack"/>
      <w:bookmarkEnd w:id="0"/>
    </w:p>
    <w:p w:rsidR="00AA5CBA" w:rsidRDefault="00C3628A" w:rsidP="00FF65F2">
      <w:r>
        <w:rPr>
          <w:noProof/>
          <w:lang w:eastAsia="tr-TR"/>
        </w:rPr>
        <w:lastRenderedPageBreak/>
        <w:drawing>
          <wp:inline distT="0" distB="0" distL="0" distR="0" wp14:anchorId="5D9EF8F7" wp14:editId="19A4790A">
            <wp:extent cx="5760720" cy="323913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967" w:rsidRDefault="00B31967" w:rsidP="00FF65F2">
      <w:r>
        <w:t>Akış diyagramında kullanılan temel şekiller ve anlamları.</w:t>
      </w:r>
    </w:p>
    <w:p w:rsidR="00BB6DFA" w:rsidRDefault="00BB6DFA" w:rsidP="00BB6DFA">
      <w:pPr>
        <w:rPr>
          <w:noProof/>
          <w:lang w:eastAsia="tr-TR"/>
        </w:rPr>
      </w:pPr>
    </w:p>
    <w:p w:rsidR="00BB6DFA" w:rsidRDefault="00BB6DFA" w:rsidP="00BB6DFA">
      <w:r>
        <w:rPr>
          <w:noProof/>
          <w:lang w:eastAsia="tr-TR"/>
        </w:rPr>
        <w:drawing>
          <wp:inline distT="0" distB="0" distL="0" distR="0" wp14:anchorId="7712026F" wp14:editId="7A2F39DF">
            <wp:extent cx="5162550" cy="2600325"/>
            <wp:effectExtent l="0" t="0" r="0" b="952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87" t="15594" r="64286" b="37123"/>
                    <a:stretch/>
                  </pic:blipFill>
                  <pic:spPr bwMode="auto">
                    <a:xfrm>
                      <a:off x="0" y="0"/>
                      <a:ext cx="5169945" cy="260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CC3008" w:rsidRDefault="00CC3008" w:rsidP="00BB6DFA">
      <w:r>
        <w:t>Kullanıcının girdiği sayıya kadar olan tüm sayıların toplamı</w:t>
      </w:r>
    </w:p>
    <w:p w:rsidR="00DA67C7" w:rsidRDefault="00840DFC" w:rsidP="00BB6DFA">
      <w:proofErr w:type="spellStart"/>
      <w:r>
        <w:t>Ctrl+k+c</w:t>
      </w:r>
      <w:proofErr w:type="spellEnd"/>
      <w:r>
        <w:t xml:space="preserve"> ile direk yorum satırı yaptı </w:t>
      </w:r>
      <w:proofErr w:type="spellStart"/>
      <w:r>
        <w:t>kısayolu</w:t>
      </w:r>
      <w:proofErr w:type="spellEnd"/>
      <w:r>
        <w:t xml:space="preserve"> var sanırım böyle.</w:t>
      </w:r>
    </w:p>
    <w:p w:rsidR="00566349" w:rsidRDefault="004D52CD" w:rsidP="00566349">
      <w:proofErr w:type="spellStart"/>
      <w:r>
        <w:t>Ctrl+k+s</w:t>
      </w:r>
      <w:proofErr w:type="spellEnd"/>
      <w:r>
        <w:t xml:space="preserve"> </w:t>
      </w:r>
      <w:proofErr w:type="spellStart"/>
      <w:r>
        <w:t>region</w:t>
      </w:r>
      <w:proofErr w:type="spellEnd"/>
      <w:r>
        <w:t xml:space="preserve"> açıyor</w:t>
      </w:r>
    </w:p>
    <w:p w:rsidR="00566349" w:rsidRDefault="00566349" w:rsidP="00BB6DFA">
      <w:r>
        <w:rPr>
          <w:noProof/>
          <w:lang w:eastAsia="tr-TR"/>
        </w:rPr>
        <w:lastRenderedPageBreak/>
        <w:drawing>
          <wp:inline distT="0" distB="0" distL="0" distR="0" wp14:anchorId="5A236E27" wp14:editId="6C8E4D82">
            <wp:extent cx="4057650" cy="1040424"/>
            <wp:effectExtent l="0" t="0" r="0" b="762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504" t="30449" r="85065" b="65314"/>
                    <a:stretch/>
                  </pic:blipFill>
                  <pic:spPr bwMode="auto">
                    <a:xfrm>
                      <a:off x="0" y="0"/>
                      <a:ext cx="4070953" cy="1043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3DF" w:rsidRDefault="00566349" w:rsidP="00877C46">
      <w:pPr>
        <w:tabs>
          <w:tab w:val="left" w:pos="7995"/>
        </w:tabs>
      </w:pPr>
      <w:r>
        <w:t xml:space="preserve">Bu değişkenleri tanımlarken yanına F,D,M koymak </w:t>
      </w:r>
      <w:proofErr w:type="spellStart"/>
      <w:r>
        <w:t>gerekiyomuş</w:t>
      </w:r>
      <w:proofErr w:type="spellEnd"/>
      <w:r>
        <w:t>.</w:t>
      </w:r>
      <w:r w:rsidR="00877C46">
        <w:tab/>
      </w:r>
    </w:p>
    <w:p w:rsidR="004003DF" w:rsidRDefault="004003DF" w:rsidP="004003DF">
      <w:proofErr w:type="spellStart"/>
      <w:r>
        <w:t>String</w:t>
      </w:r>
      <w:proofErr w:type="spellEnd"/>
      <w:r>
        <w:t xml:space="preserve"> ve </w:t>
      </w:r>
      <w:proofErr w:type="spellStart"/>
      <w:r>
        <w:t>objectlerde</w:t>
      </w:r>
      <w:proofErr w:type="spellEnd"/>
      <w:r>
        <w:t xml:space="preserve"> sınır uygulamanın kullanabileceği alandır. Yani herhangi bir ön tanımlı sınırlandırma yok diğer değişkenlerde olduğu gibi.</w:t>
      </w:r>
      <w:r w:rsidR="00877C46">
        <w:t xml:space="preserve"> </w:t>
      </w:r>
    </w:p>
    <w:p w:rsidR="00877C46" w:rsidRDefault="00877C46" w:rsidP="004003DF">
      <w:r>
        <w:t xml:space="preserve">.Net çalışırken rami 5 parçaya ayırır. İki parçası </w:t>
      </w:r>
      <w:proofErr w:type="spellStart"/>
      <w:r>
        <w:t>stack</w:t>
      </w:r>
      <w:proofErr w:type="spellEnd"/>
      <w:r>
        <w:t xml:space="preserve"> ve </w:t>
      </w:r>
      <w:proofErr w:type="spellStart"/>
      <w:r>
        <w:t>heaptir</w:t>
      </w:r>
      <w:proofErr w:type="spellEnd"/>
      <w:r>
        <w:t xml:space="preserve">. </w:t>
      </w:r>
    </w:p>
    <w:p w:rsidR="00996028" w:rsidRDefault="00996028" w:rsidP="004003DF">
      <w:proofErr w:type="spellStart"/>
      <w:r>
        <w:t>Ctrl+k+d</w:t>
      </w:r>
      <w:proofErr w:type="spellEnd"/>
      <w:r>
        <w:t xml:space="preserve"> </w:t>
      </w:r>
      <w:proofErr w:type="spellStart"/>
      <w:r>
        <w:t>beauty</w:t>
      </w:r>
      <w:proofErr w:type="spellEnd"/>
    </w:p>
    <w:sectPr w:rsidR="0099602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0355"/>
    <w:rsid w:val="00020889"/>
    <w:rsid w:val="000B7EA8"/>
    <w:rsid w:val="00112511"/>
    <w:rsid w:val="001769E8"/>
    <w:rsid w:val="00194011"/>
    <w:rsid w:val="0021518C"/>
    <w:rsid w:val="00395CDD"/>
    <w:rsid w:val="004003DF"/>
    <w:rsid w:val="004D52CD"/>
    <w:rsid w:val="0052097B"/>
    <w:rsid w:val="00535A88"/>
    <w:rsid w:val="00566349"/>
    <w:rsid w:val="00642565"/>
    <w:rsid w:val="006B3F64"/>
    <w:rsid w:val="006C15FA"/>
    <w:rsid w:val="00723AAD"/>
    <w:rsid w:val="007C57B6"/>
    <w:rsid w:val="007F0381"/>
    <w:rsid w:val="00840DFC"/>
    <w:rsid w:val="00877C46"/>
    <w:rsid w:val="008A69EC"/>
    <w:rsid w:val="00975A26"/>
    <w:rsid w:val="00996028"/>
    <w:rsid w:val="00A67F88"/>
    <w:rsid w:val="00AA5CBA"/>
    <w:rsid w:val="00AE02F0"/>
    <w:rsid w:val="00B267F4"/>
    <w:rsid w:val="00B31967"/>
    <w:rsid w:val="00B77063"/>
    <w:rsid w:val="00BB6DFA"/>
    <w:rsid w:val="00C3628A"/>
    <w:rsid w:val="00C6554D"/>
    <w:rsid w:val="00C876DD"/>
    <w:rsid w:val="00CC3008"/>
    <w:rsid w:val="00DA67C7"/>
    <w:rsid w:val="00DB0355"/>
    <w:rsid w:val="00E95492"/>
    <w:rsid w:val="00F11DDD"/>
    <w:rsid w:val="00F1798E"/>
    <w:rsid w:val="00F35C4A"/>
    <w:rsid w:val="00FF6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2D7EA56-8A6F-4274-951F-6FEB8011D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tr-TR" w:eastAsia="en-US" w:bidi="ar-SA"/>
      </w:rPr>
    </w:rPrDefault>
    <w:pPrDefault>
      <w:pPr>
        <w:spacing w:after="200" w:line="480" w:lineRule="auto"/>
        <w:ind w:firstLine="709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F1798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hyperlink" Target="https://referencesource.microsoft.com/" TargetMode="External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691</TotalTime>
  <Pages>1</Pages>
  <Words>375</Words>
  <Characters>2144</Characters>
  <Application>Microsoft Office Word</Application>
  <DocSecurity>0</DocSecurity>
  <Lines>17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Furkan İnce</dc:creator>
  <cp:keywords/>
  <dc:description/>
  <cp:lastModifiedBy>Furkan İnce</cp:lastModifiedBy>
  <cp:revision>26</cp:revision>
  <dcterms:created xsi:type="dcterms:W3CDTF">2022-01-23T10:09:00Z</dcterms:created>
  <dcterms:modified xsi:type="dcterms:W3CDTF">2022-02-07T13:13:00Z</dcterms:modified>
</cp:coreProperties>
</file>